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F9A2D" w14:textId="77777777" w:rsidR="00C77027" w:rsidRPr="0023610C" w:rsidRDefault="00C77027" w:rsidP="00CC6C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23610C">
        <w:rPr>
          <w:rFonts w:ascii="Times New Roman" w:hAnsi="Times New Roman"/>
          <w:b/>
          <w:sz w:val="24"/>
          <w:szCs w:val="24"/>
          <w:lang w:val="ky-KG"/>
        </w:rPr>
        <w:t>СРАВНИТЕЛЬНАЯ ТАБЛИЦА</w:t>
      </w:r>
    </w:p>
    <w:p w14:paraId="24FBEE4C" w14:textId="5E54FAE2" w:rsidR="00555439" w:rsidRDefault="00D63C83" w:rsidP="00CC6CD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610C">
        <w:rPr>
          <w:rFonts w:ascii="Times New Roman" w:hAnsi="Times New Roman"/>
          <w:b/>
          <w:sz w:val="24"/>
          <w:szCs w:val="24"/>
          <w:lang w:val="ky-KG"/>
        </w:rPr>
        <w:t xml:space="preserve">к проекту </w:t>
      </w:r>
      <w:r w:rsidR="00A52E90">
        <w:rPr>
          <w:rStyle w:val="s0"/>
          <w:rFonts w:ascii="Times New Roman" w:hAnsi="Times New Roman"/>
          <w:b/>
          <w:sz w:val="24"/>
          <w:szCs w:val="24"/>
        </w:rPr>
        <w:t>постановления Кабинета Министров «</w:t>
      </w:r>
      <w:bookmarkStart w:id="0" w:name="_Hlk101253306"/>
      <w:r w:rsidR="00A52E90" w:rsidRPr="00A52E90">
        <w:rPr>
          <w:rFonts w:ascii="Times New Roman" w:hAnsi="Times New Roman"/>
          <w:b/>
          <w:bCs/>
          <w:sz w:val="24"/>
          <w:szCs w:val="24"/>
        </w:rPr>
        <w:t>О внесении изменений в «Типовое положение о порядке предоставления права пользования пастбищными ресурсами в иных целях, не связанных с выпасом скота» утвержденного постановлением Правительства Кыргызской Республики от 13 сентября 2013 года №515</w:t>
      </w:r>
      <w:r w:rsidR="00A52E90">
        <w:rPr>
          <w:rFonts w:ascii="Times New Roman" w:hAnsi="Times New Roman"/>
          <w:b/>
          <w:bCs/>
          <w:sz w:val="24"/>
          <w:szCs w:val="24"/>
        </w:rPr>
        <w:t>»</w:t>
      </w:r>
      <w:bookmarkEnd w:id="0"/>
      <w:r w:rsidR="00A52E9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D2988AA" w14:textId="77777777" w:rsidR="00A52E90" w:rsidRPr="0023610C" w:rsidRDefault="00A52E90" w:rsidP="00CC6C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7088"/>
      </w:tblGrid>
      <w:tr w:rsidR="007354E1" w:rsidRPr="0023610C" w14:paraId="3304A60F" w14:textId="77777777" w:rsidTr="00740914">
        <w:tc>
          <w:tcPr>
            <w:tcW w:w="7054" w:type="dxa"/>
            <w:shd w:val="clear" w:color="auto" w:fill="auto"/>
          </w:tcPr>
          <w:p w14:paraId="6FF1976C" w14:textId="77777777" w:rsidR="007354E1" w:rsidRPr="0023610C" w:rsidRDefault="007354E1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10C">
              <w:rPr>
                <w:rFonts w:ascii="Times New Roman" w:hAnsi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088" w:type="dxa"/>
            <w:shd w:val="clear" w:color="auto" w:fill="auto"/>
          </w:tcPr>
          <w:p w14:paraId="224B04D2" w14:textId="77777777" w:rsidR="007354E1" w:rsidRPr="0023610C" w:rsidRDefault="007354E1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10C">
              <w:rPr>
                <w:rFonts w:ascii="Times New Roman" w:hAnsi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D63C83" w:rsidRPr="0023610C" w14:paraId="0AA944B6" w14:textId="77777777" w:rsidTr="00740914">
        <w:tc>
          <w:tcPr>
            <w:tcW w:w="14142" w:type="dxa"/>
            <w:gridSpan w:val="2"/>
            <w:shd w:val="clear" w:color="auto" w:fill="auto"/>
          </w:tcPr>
          <w:p w14:paraId="54636903" w14:textId="77777777" w:rsidR="00D63C83" w:rsidRPr="0023610C" w:rsidRDefault="00D63C83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6D83E9" w14:textId="77777777" w:rsidR="00D63C83" w:rsidRDefault="00A52E90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2E90">
              <w:rPr>
                <w:rFonts w:ascii="Times New Roman" w:hAnsi="Times New Roman"/>
                <w:b/>
                <w:bCs/>
                <w:sz w:val="24"/>
                <w:szCs w:val="24"/>
              </w:rPr>
              <w:t>«Типовое положение о порядке предоставления права пользования пастбищными ресурсами в иных целях, не связанных с выпасом скота» утвержденного постановлением Правительства Кыргызской Республики от 13 сентября 2013 года №515</w:t>
            </w:r>
          </w:p>
          <w:p w14:paraId="65ABCB75" w14:textId="51F60012" w:rsidR="00A52E90" w:rsidRPr="0023610C" w:rsidRDefault="00A52E90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0914" w:rsidRPr="0023610C" w14:paraId="29942C4B" w14:textId="77777777" w:rsidTr="00740914">
        <w:tc>
          <w:tcPr>
            <w:tcW w:w="7054" w:type="dxa"/>
            <w:shd w:val="clear" w:color="auto" w:fill="auto"/>
          </w:tcPr>
          <w:p w14:paraId="7DD37D88" w14:textId="77777777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4. Физические и юридические лица могут использовать пастбища в следующих целях:</w:t>
            </w:r>
          </w:p>
          <w:p w14:paraId="3583C67D" w14:textId="77777777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- для отдыха;</w:t>
            </w:r>
          </w:p>
          <w:p w14:paraId="1B627B76" w14:textId="77777777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- сбора в личное пользование дикорастущих плодов, ягод, грибов, других пищевых продуктов;</w:t>
            </w:r>
          </w:p>
          <w:p w14:paraId="2C270D60" w14:textId="77777777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- сбора лекарственно-технического сырья и пчеловодства;</w:t>
            </w:r>
          </w:p>
          <w:p w14:paraId="7138D57E" w14:textId="77777777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- участия в культурно-оздоровительных, туристических и спортивных мероприятиях.</w:t>
            </w:r>
          </w:p>
          <w:p w14:paraId="58624AFD" w14:textId="4F7D709A" w:rsidR="00740914" w:rsidRPr="00740914" w:rsidRDefault="00740914" w:rsidP="00740914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14:paraId="14F84072" w14:textId="77777777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4. Физические и юридические лица могут использовать пастбища в следующих целях:</w:t>
            </w:r>
          </w:p>
          <w:p w14:paraId="12CD1D20" w14:textId="77777777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- для отдыха;</w:t>
            </w:r>
          </w:p>
          <w:p w14:paraId="61E30195" w14:textId="77777777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- сбора в личное пользование дикорастущих плодов, ягод, грибов, других пищевых продуктов;</w:t>
            </w:r>
          </w:p>
          <w:p w14:paraId="5CC08A5E" w14:textId="77777777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- сбора лекарственно-технического сырья и пчеловодства;</w:t>
            </w:r>
          </w:p>
          <w:p w14:paraId="61891ECC" w14:textId="3C20B45E" w:rsid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- участия в культурно-оздоровительных, туристических и спортивных мероприятиях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05BA2A5" w14:textId="7DABA194" w:rsidR="00A52E90" w:rsidRPr="00A52E90" w:rsidRDefault="00A52E90" w:rsidP="00A52E90">
            <w:pPr>
              <w:pStyle w:val="tkTekst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2E90">
              <w:rPr>
                <w:rFonts w:ascii="Times New Roman" w:hAnsi="Times New Roman"/>
                <w:b/>
                <w:bCs/>
                <w:sz w:val="24"/>
                <w:szCs w:val="24"/>
              </w:rPr>
              <w:t>- участия в культурно-оздоровительных, спортивных мероприятиях и реализации туристической деятельности с последующим инвестиционным вкладом равнозначной территории;</w:t>
            </w:r>
          </w:p>
          <w:p w14:paraId="58D97617" w14:textId="209CC994" w:rsidR="00740914" w:rsidRPr="00A52E90" w:rsidRDefault="00A52E90" w:rsidP="00A52E90">
            <w:pPr>
              <w:pStyle w:val="tkTekst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2E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для реализации рыбохозяйственной деятельности.</w:t>
            </w:r>
          </w:p>
        </w:tc>
      </w:tr>
      <w:tr w:rsidR="00740914" w:rsidRPr="0023610C" w14:paraId="6F186061" w14:textId="77777777" w:rsidTr="00740914">
        <w:tc>
          <w:tcPr>
            <w:tcW w:w="7054" w:type="dxa"/>
            <w:shd w:val="clear" w:color="auto" w:fill="auto"/>
          </w:tcPr>
          <w:p w14:paraId="680E047F" w14:textId="77777777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A52E90">
              <w:rPr>
                <w:rFonts w:ascii="Times New Roman" w:hAnsi="Times New Roman"/>
                <w:strike/>
                <w:sz w:val="24"/>
                <w:szCs w:val="24"/>
              </w:rPr>
              <w:t>6. Предоставление права пользования пастбищными ресурсами в иных целях, не связанных с выпасом скота, осуществляется гласно, с учетом интересов населения, проживающего на соответствующей территории.</w:t>
            </w:r>
          </w:p>
          <w:p w14:paraId="462DDF4E" w14:textId="627BCF37" w:rsidR="00740914" w:rsidRPr="00740914" w:rsidRDefault="00740914" w:rsidP="0074091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14:paraId="24F836D6" w14:textId="77777777" w:rsidR="003B7EC8" w:rsidRPr="003B7EC8" w:rsidRDefault="003B7EC8" w:rsidP="003B7EC8">
            <w:pPr>
              <w:pStyle w:val="tkTekst"/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3B7EC8">
              <w:rPr>
                <w:rFonts w:ascii="Times New Roman" w:hAnsi="Times New Roman"/>
                <w:sz w:val="24"/>
                <w:szCs w:val="24"/>
              </w:rPr>
              <w:t>6. Предоставление права пользования пастбищными ресурсами в иных целях, не связанных с выпасом скота, осуществляется гласно, с учетом интересов населения, проживающего на соответствующей территории.</w:t>
            </w:r>
          </w:p>
          <w:p w14:paraId="615C7353" w14:textId="77777777" w:rsidR="003B7EC8" w:rsidRPr="003B7EC8" w:rsidRDefault="003B7EC8" w:rsidP="003B7EC8">
            <w:pPr>
              <w:pStyle w:val="tkTekst"/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3B7EC8">
              <w:rPr>
                <w:rFonts w:ascii="Times New Roman" w:hAnsi="Times New Roman"/>
                <w:sz w:val="24"/>
                <w:szCs w:val="24"/>
              </w:rPr>
              <w:t xml:space="preserve">При реализации туристической </w:t>
            </w:r>
            <w:proofErr w:type="gramStart"/>
            <w:r w:rsidRPr="003B7EC8">
              <w:rPr>
                <w:rFonts w:ascii="Times New Roman" w:hAnsi="Times New Roman"/>
                <w:sz w:val="24"/>
                <w:szCs w:val="24"/>
              </w:rPr>
              <w:t>деятельности  строения</w:t>
            </w:r>
            <w:proofErr w:type="gramEnd"/>
            <w:r w:rsidRPr="003B7EC8">
              <w:rPr>
                <w:rFonts w:ascii="Times New Roman" w:hAnsi="Times New Roman"/>
                <w:sz w:val="24"/>
                <w:szCs w:val="24"/>
              </w:rPr>
              <w:t xml:space="preserve"> на пастбищах осуществляется посредством легкой конструкции, согласованного в установленном порядке уполномоченным государственным органом в сфере архитектуры и строительства.</w:t>
            </w:r>
          </w:p>
          <w:p w14:paraId="32C13136" w14:textId="77777777" w:rsidR="003B7EC8" w:rsidRPr="003B7EC8" w:rsidRDefault="003B7EC8" w:rsidP="003B7EC8">
            <w:pPr>
              <w:pStyle w:val="tkTekst"/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3B7EC8">
              <w:rPr>
                <w:rFonts w:ascii="Times New Roman" w:hAnsi="Times New Roman"/>
                <w:sz w:val="24"/>
                <w:szCs w:val="24"/>
              </w:rPr>
              <w:t xml:space="preserve">Для реализации рыбохозяйственной и сельскохозяйственной (реализации теплиц) деятельности пастбища предоставляются районной государственной </w:t>
            </w:r>
            <w:r w:rsidRPr="003B7EC8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администрацией, после перевода (трансформации) земель в установленном порядке.</w:t>
            </w:r>
          </w:p>
          <w:p w14:paraId="3889BA56" w14:textId="77777777" w:rsidR="003B7EC8" w:rsidRPr="003B7EC8" w:rsidRDefault="003B7EC8" w:rsidP="003B7EC8">
            <w:pPr>
              <w:pStyle w:val="tkTekst"/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3B7EC8">
              <w:rPr>
                <w:rFonts w:ascii="Times New Roman" w:hAnsi="Times New Roman"/>
                <w:sz w:val="24"/>
                <w:szCs w:val="24"/>
              </w:rPr>
              <w:t xml:space="preserve">Пастбища для реализации туристической, рыбохозяйственной </w:t>
            </w:r>
            <w:bookmarkStart w:id="1" w:name="_Hlk106885636"/>
            <w:r w:rsidRPr="003B7EC8">
              <w:rPr>
                <w:rFonts w:ascii="Times New Roman" w:hAnsi="Times New Roman"/>
                <w:sz w:val="24"/>
                <w:szCs w:val="24"/>
              </w:rPr>
              <w:t xml:space="preserve">и сельскохозяйственной (реализации теплиц) </w:t>
            </w:r>
            <w:bookmarkEnd w:id="1"/>
            <w:r w:rsidRPr="003B7EC8">
              <w:rPr>
                <w:rFonts w:ascii="Times New Roman" w:hAnsi="Times New Roman"/>
                <w:sz w:val="24"/>
                <w:szCs w:val="24"/>
              </w:rPr>
              <w:t>деятельности предоставляются сроком до 5 лет с последующим продлением до 20 лет с учетом выполнения требований настоящего Положения и договора о предоставлении пастбищ.</w:t>
            </w:r>
          </w:p>
          <w:p w14:paraId="16BE474B" w14:textId="70A4A0E1" w:rsidR="003B7EC8" w:rsidRPr="003B7EC8" w:rsidRDefault="003B7EC8" w:rsidP="003B7EC8">
            <w:pPr>
              <w:pStyle w:val="a8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EC8">
              <w:rPr>
                <w:rFonts w:ascii="Times New Roman" w:hAnsi="Times New Roman"/>
                <w:sz w:val="24"/>
                <w:szCs w:val="24"/>
              </w:rPr>
              <w:t xml:space="preserve">Не подлежат предоставлению для реализации туристической и рыбохозяйственной </w:t>
            </w:r>
            <w:bookmarkStart w:id="2" w:name="_GoBack"/>
            <w:bookmarkEnd w:id="2"/>
            <w:r w:rsidRPr="003B7EC8">
              <w:rPr>
                <w:rFonts w:ascii="Times New Roman" w:hAnsi="Times New Roman"/>
                <w:sz w:val="24"/>
                <w:szCs w:val="24"/>
              </w:rPr>
              <w:t>деятельности, пастбища, занятые скотопрогонами, территории, на которых обитают эндемические виды фауны и произрастают эндемические виды растительности.»</w:t>
            </w:r>
          </w:p>
          <w:p w14:paraId="68DC8648" w14:textId="43DA338B" w:rsidR="00740914" w:rsidRPr="00A52E90" w:rsidRDefault="00740914" w:rsidP="00A52E9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5F7F456C" w14:textId="77777777" w:rsidR="00590D47" w:rsidRPr="00033B95" w:rsidRDefault="00590D47" w:rsidP="00A20A3C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</w:p>
    <w:p w14:paraId="161BBE3D" w14:textId="77777777" w:rsidR="000B11C3" w:rsidRPr="00033B95" w:rsidRDefault="000B11C3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</w:p>
    <w:sectPr w:rsidR="000B11C3" w:rsidRPr="00033B95" w:rsidSect="00290F03">
      <w:pgSz w:w="16838" w:h="11906" w:orient="landscape"/>
      <w:pgMar w:top="1021" w:right="1134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001"/>
    <w:rsid w:val="00017A1E"/>
    <w:rsid w:val="00033B95"/>
    <w:rsid w:val="00056C96"/>
    <w:rsid w:val="00084D7E"/>
    <w:rsid w:val="000947D4"/>
    <w:rsid w:val="000B11C3"/>
    <w:rsid w:val="000F5647"/>
    <w:rsid w:val="00145FF7"/>
    <w:rsid w:val="0015199C"/>
    <w:rsid w:val="00153541"/>
    <w:rsid w:val="001647D3"/>
    <w:rsid w:val="001D186A"/>
    <w:rsid w:val="002358DC"/>
    <w:rsid w:val="0023610C"/>
    <w:rsid w:val="00247AFC"/>
    <w:rsid w:val="0025503E"/>
    <w:rsid w:val="00266409"/>
    <w:rsid w:val="00277EDF"/>
    <w:rsid w:val="00290F03"/>
    <w:rsid w:val="002B5172"/>
    <w:rsid w:val="002F3EA5"/>
    <w:rsid w:val="00311F5A"/>
    <w:rsid w:val="003242E6"/>
    <w:rsid w:val="003B7EC8"/>
    <w:rsid w:val="004E1350"/>
    <w:rsid w:val="00550581"/>
    <w:rsid w:val="00555439"/>
    <w:rsid w:val="00590D47"/>
    <w:rsid w:val="005B4E0D"/>
    <w:rsid w:val="005B584E"/>
    <w:rsid w:val="005C5539"/>
    <w:rsid w:val="005F53A5"/>
    <w:rsid w:val="00680020"/>
    <w:rsid w:val="0071556C"/>
    <w:rsid w:val="007259C4"/>
    <w:rsid w:val="007354E1"/>
    <w:rsid w:val="00740914"/>
    <w:rsid w:val="00757E63"/>
    <w:rsid w:val="007812D8"/>
    <w:rsid w:val="007D6EF8"/>
    <w:rsid w:val="00801708"/>
    <w:rsid w:val="00817FA3"/>
    <w:rsid w:val="008978C9"/>
    <w:rsid w:val="00897938"/>
    <w:rsid w:val="008A71AB"/>
    <w:rsid w:val="00924BBF"/>
    <w:rsid w:val="00982A1C"/>
    <w:rsid w:val="00996C23"/>
    <w:rsid w:val="009B0CF4"/>
    <w:rsid w:val="00A20A3C"/>
    <w:rsid w:val="00A31063"/>
    <w:rsid w:val="00A52E90"/>
    <w:rsid w:val="00A714D9"/>
    <w:rsid w:val="00A841EA"/>
    <w:rsid w:val="00AC0A5B"/>
    <w:rsid w:val="00AE207B"/>
    <w:rsid w:val="00B1776D"/>
    <w:rsid w:val="00B22738"/>
    <w:rsid w:val="00B65F1F"/>
    <w:rsid w:val="00C26081"/>
    <w:rsid w:val="00C70E7A"/>
    <w:rsid w:val="00C77027"/>
    <w:rsid w:val="00C813ED"/>
    <w:rsid w:val="00C924D8"/>
    <w:rsid w:val="00CC6CD1"/>
    <w:rsid w:val="00CF3001"/>
    <w:rsid w:val="00D05FAF"/>
    <w:rsid w:val="00D111B2"/>
    <w:rsid w:val="00D148C5"/>
    <w:rsid w:val="00D452EA"/>
    <w:rsid w:val="00D63C83"/>
    <w:rsid w:val="00D861BA"/>
    <w:rsid w:val="00D95412"/>
    <w:rsid w:val="00DC6443"/>
    <w:rsid w:val="00DE5D86"/>
    <w:rsid w:val="00DE6621"/>
    <w:rsid w:val="00E41D87"/>
    <w:rsid w:val="00E4381F"/>
    <w:rsid w:val="00E44B2B"/>
    <w:rsid w:val="00E54F29"/>
    <w:rsid w:val="00EB4C46"/>
    <w:rsid w:val="00F02EA6"/>
    <w:rsid w:val="00F0515B"/>
    <w:rsid w:val="00F22212"/>
    <w:rsid w:val="00F512B4"/>
    <w:rsid w:val="00F6641A"/>
    <w:rsid w:val="00FC5329"/>
    <w:rsid w:val="00FE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B8A17"/>
  <w15:docId w15:val="{DB127C22-EEC3-42A8-A11A-F2D8C728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242E6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153541"/>
    <w:pPr>
      <w:keepNext/>
      <w:spacing w:before="200" w:after="0" w:line="240" w:lineRule="auto"/>
      <w:jc w:val="center"/>
      <w:outlineLvl w:val="1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3242E6"/>
  </w:style>
  <w:style w:type="character" w:customStyle="1" w:styleId="s0">
    <w:name w:val="s0"/>
    <w:rsid w:val="003242E6"/>
  </w:style>
  <w:style w:type="table" w:styleId="a3">
    <w:name w:val="Table Grid"/>
    <w:basedOn w:val="a1"/>
    <w:uiPriority w:val="59"/>
    <w:rsid w:val="00153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53541"/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A7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71AB"/>
    <w:rPr>
      <w:rFonts w:ascii="Tahoma" w:eastAsia="Calibri" w:hAnsi="Tahoma" w:cs="Tahoma"/>
      <w:sz w:val="16"/>
      <w:szCs w:val="16"/>
    </w:rPr>
  </w:style>
  <w:style w:type="paragraph" w:customStyle="1" w:styleId="tkZagolovok5">
    <w:name w:val="_Заголовок Статья (tkZagolovok5)"/>
    <w:basedOn w:val="a"/>
    <w:rsid w:val="00D63C8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63C8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23610C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3610C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947D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7">
    <w:name w:val="Unresolved Mention"/>
    <w:basedOn w:val="a0"/>
    <w:uiPriority w:val="99"/>
    <w:semiHidden/>
    <w:unhideWhenUsed/>
    <w:rsid w:val="00680020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3B7EC8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AAB69-E533-490D-B545-5CCF8B664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TEX-3</dc:creator>
  <cp:keywords/>
  <dc:description/>
  <cp:lastModifiedBy>Рахат Сагыналиев</cp:lastModifiedBy>
  <cp:revision>58</cp:revision>
  <cp:lastPrinted>2022-06-23T09:24:00Z</cp:lastPrinted>
  <dcterms:created xsi:type="dcterms:W3CDTF">2020-09-23T06:59:00Z</dcterms:created>
  <dcterms:modified xsi:type="dcterms:W3CDTF">2022-06-23T09:24:00Z</dcterms:modified>
</cp:coreProperties>
</file>